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93D92" w14:textId="4672F181" w:rsidR="002D3AC3" w:rsidRPr="00321A06" w:rsidRDefault="0028233E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</w:rPr>
        <w:t xml:space="preserve">Sutarties SD </w:t>
      </w:r>
      <w:r w:rsidR="002D3AC3" w:rsidRPr="00321A06">
        <w:rPr>
          <w:rFonts w:ascii="Arial" w:hAnsi="Arial" w:cs="Arial"/>
          <w:sz w:val="20"/>
        </w:rPr>
        <w:t>Priedas</w:t>
      </w:r>
      <w:r>
        <w:rPr>
          <w:rFonts w:ascii="Arial" w:hAnsi="Arial" w:cs="Arial"/>
          <w:sz w:val="20"/>
        </w:rPr>
        <w:t xml:space="preserve"> Nr. 4</w:t>
      </w:r>
    </w:p>
    <w:p w14:paraId="7B3BEB11" w14:textId="77777777" w:rsidR="002D3AC3" w:rsidRPr="00321A06" w:rsidRDefault="002D3AC3" w:rsidP="002D3AC3">
      <w:pPr>
        <w:rPr>
          <w:rFonts w:ascii="Arial" w:hAnsi="Arial" w:cs="Arial"/>
        </w:rPr>
      </w:pPr>
    </w:p>
    <w:p w14:paraId="44B5F3FF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321A06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21A06">
        <w:rPr>
          <w:rFonts w:ascii="Arial" w:hAnsi="Arial" w:cs="Arial"/>
          <w:b/>
        </w:rPr>
        <w:t>erskaičiavimo sąlygos</w:t>
      </w:r>
    </w:p>
    <w:p w14:paraId="23774A34" w14:textId="77777777" w:rsidR="002D3AC3" w:rsidRPr="00321A06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107107E4" w:rsidR="002D3AC3" w:rsidRPr="00A36CA9" w:rsidRDefault="001F78BC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1227F6">
            <w:rPr>
              <w:rFonts w:ascii="Arial" w:hAnsi="Arial" w:cs="Arial"/>
            </w:rPr>
            <w:t>Kaina</w:t>
          </w:r>
        </w:sdtContent>
      </w:sdt>
      <w:r w:rsidR="00132272">
        <w:rPr>
          <w:rFonts w:ascii="Arial" w:hAnsi="Arial" w:cs="Arial"/>
        </w:rPr>
        <w:t xml:space="preserve"> Sutarties galiojimo laikotarpiu bus </w:t>
      </w:r>
      <w:r w:rsidR="00132272" w:rsidRPr="00A36CA9">
        <w:rPr>
          <w:rFonts w:ascii="Arial" w:hAnsi="Arial" w:cs="Arial"/>
        </w:rPr>
        <w:t>perskaičiuojami tokiomis sąlygomis:</w:t>
      </w:r>
      <w:r w:rsidR="00132272" w:rsidRPr="00A36CA9">
        <w:rPr>
          <w:rFonts w:ascii="Arial" w:hAnsi="Arial" w:cs="Arial"/>
        </w:rPr>
        <w:br/>
      </w:r>
    </w:p>
    <w:p w14:paraId="131C2315" w14:textId="359CC1A4" w:rsidR="00602F7E" w:rsidRPr="00A36CA9" w:rsidRDefault="00602F7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A36CA9">
        <w:rPr>
          <w:rFonts w:ascii="Arial" w:hAnsi="Arial" w:cs="Arial"/>
        </w:rPr>
        <w:t xml:space="preserve">Pirmas perskaičiavimas atliekamas ne anksčiau 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28233E" w:rsidRPr="00A36CA9">
            <w:rPr>
              <w:rFonts w:ascii="Arial" w:hAnsi="Arial" w:cs="Arial"/>
            </w:rPr>
            <w:t>6</w:t>
          </w:r>
        </w:sdtContent>
      </w:sdt>
      <w:r w:rsidRPr="00A36CA9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CF20D7" w:rsidRPr="00A36CA9">
            <w:rPr>
              <w:rFonts w:ascii="Arial" w:hAnsi="Arial" w:cs="Arial"/>
            </w:rPr>
            <w:t>6</w:t>
          </w:r>
        </w:sdtContent>
      </w:sdt>
      <w:r w:rsidRPr="00A36CA9">
        <w:rPr>
          <w:rFonts w:ascii="Arial" w:hAnsi="Arial" w:cs="Arial"/>
        </w:rPr>
        <w:t xml:space="preserve"> mėn. nuo paskutinio perskaičiavimo dienos; </w:t>
      </w:r>
    </w:p>
    <w:p w14:paraId="51C027D5" w14:textId="22A74F34" w:rsidR="00CF0B4F" w:rsidRDefault="00451F5B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A36CA9">
        <w:rPr>
          <w:rFonts w:ascii="Arial" w:hAnsi="Arial" w:cs="Arial"/>
        </w:rPr>
        <w:t>Perskaičiavimas atliekamas, j</w:t>
      </w:r>
      <w:r w:rsidR="002D3AC3" w:rsidRPr="00A36CA9">
        <w:rPr>
          <w:rFonts w:ascii="Arial" w:hAnsi="Arial" w:cs="Arial"/>
        </w:rPr>
        <w:t xml:space="preserve">eigu pagal </w:t>
      </w:r>
      <w:r w:rsidR="003C1180" w:rsidRPr="00A36CA9">
        <w:rPr>
          <w:rFonts w:ascii="Arial" w:hAnsi="Arial" w:cs="Arial"/>
        </w:rPr>
        <w:t xml:space="preserve">Valstybės </w:t>
      </w:r>
      <w:r w:rsidR="003C1180" w:rsidRPr="00602F7E">
        <w:rPr>
          <w:rFonts w:ascii="Arial" w:hAnsi="Arial" w:cs="Arial"/>
        </w:rPr>
        <w:t>duomenų agentūros</w:t>
      </w:r>
      <w:r w:rsidR="002D3AC3" w:rsidRPr="00602F7E">
        <w:rPr>
          <w:rFonts w:ascii="Arial" w:hAnsi="Arial" w:cs="Arial"/>
        </w:rPr>
        <w:t xml:space="preserve"> duomenis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infliacij</w:t>
      </w:r>
      <w:r w:rsidR="00727A8C">
        <w:rPr>
          <w:rFonts w:ascii="Arial" w:hAnsi="Arial" w:cs="Arial"/>
        </w:rPr>
        <w:t>os</w:t>
      </w:r>
      <w:r w:rsidR="002D3AC3" w:rsidRPr="00602F7E">
        <w:rPr>
          <w:rFonts w:ascii="Arial" w:hAnsi="Arial" w:cs="Arial"/>
        </w:rPr>
        <w:t xml:space="preserve"> </w:t>
      </w:r>
      <w:r w:rsidR="00727A8C">
        <w:rPr>
          <w:rFonts w:ascii="Arial" w:hAnsi="Arial" w:cs="Arial"/>
        </w:rPr>
        <w:t xml:space="preserve">dydis </w:t>
      </w:r>
      <w:r w:rsidR="002D3AC3" w:rsidRPr="00602F7E">
        <w:rPr>
          <w:rFonts w:ascii="Arial" w:hAnsi="Arial" w:cs="Arial"/>
        </w:rPr>
        <w:t xml:space="preserve">pasiekia </w:t>
      </w:r>
      <w:r w:rsidR="00132EE2">
        <w:rPr>
          <w:rFonts w:ascii="Arial" w:hAnsi="Arial" w:cs="Arial"/>
        </w:rPr>
        <w:t>5</w:t>
      </w:r>
      <w:r w:rsidR="00132EE2" w:rsidRPr="00602F7E">
        <w:rPr>
          <w:rFonts w:ascii="Arial" w:hAnsi="Arial" w:cs="Arial"/>
        </w:rPr>
        <w:t xml:space="preserve"> </w:t>
      </w:r>
      <w:r w:rsidR="00B545F3" w:rsidRPr="00602F7E">
        <w:rPr>
          <w:rFonts w:ascii="Arial" w:hAnsi="Arial" w:cs="Arial"/>
        </w:rPr>
        <w:t>ar</w:t>
      </w:r>
      <w:r w:rsidR="002D3AC3" w:rsidRPr="00602F7E">
        <w:rPr>
          <w:rFonts w:ascii="Arial" w:hAnsi="Arial" w:cs="Arial"/>
        </w:rPr>
        <w:t xml:space="preserve"> daugiau procentų arba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defliacij</w:t>
      </w:r>
      <w:r w:rsidR="00727A8C">
        <w:rPr>
          <w:rFonts w:ascii="Arial" w:hAnsi="Arial" w:cs="Arial"/>
        </w:rPr>
        <w:t>os dydi</w:t>
      </w:r>
      <w:r w:rsidR="00480034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132EE2">
            <w:rPr>
              <w:rFonts w:ascii="Arial" w:hAnsi="Arial" w:cs="Arial"/>
            </w:rPr>
            <w:t>-5</w:t>
          </w:r>
        </w:sdtContent>
      </w:sdt>
      <w:r w:rsidR="7ABE21E4" w:rsidRPr="00602F7E">
        <w:rPr>
          <w:rFonts w:ascii="Arial" w:hAnsi="Arial" w:cs="Arial"/>
        </w:rPr>
        <w:t xml:space="preserve"> ar mažiau procentų ribą (duomenų šaltinis -</w:t>
      </w:r>
      <w:r w:rsidR="00AF187F" w:rsidRPr="00602F7E">
        <w:rPr>
          <w:rFonts w:ascii="Arial" w:hAnsi="Arial" w:cs="Arial"/>
        </w:rPr>
        <w:t xml:space="preserve"> </w:t>
      </w:r>
      <w:hyperlink r:id="rId12" w:history="1">
        <w:r w:rsidR="000D7F03" w:rsidRPr="000D7F03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="000D7F03">
        <w:rPr>
          <w:rFonts w:ascii="Arial" w:hAnsi="Arial" w:cs="Arial"/>
        </w:rPr>
        <w:t>);</w:t>
      </w:r>
    </w:p>
    <w:p w14:paraId="64E8F4DE" w14:textId="45726CAE" w:rsidR="002D3AC3" w:rsidRPr="00CF0B4F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="002D3AC3" w:rsidRPr="00CF0B4F">
        <w:rPr>
          <w:rFonts w:ascii="Arial" w:hAnsi="Arial" w:cs="Arial"/>
        </w:rPr>
        <w:t>pagal žemiau pateiktą formulę:</w:t>
      </w:r>
    </w:p>
    <w:p w14:paraId="7844A5BB" w14:textId="77777777" w:rsidR="00857309" w:rsidRPr="00321A06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5806CDF3" w14:textId="4EF112FC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1A06">
        <w:rPr>
          <w:rFonts w:ascii="Arial" w:hAnsi="Arial" w:cs="Arial"/>
        </w:rPr>
        <w:br w:type="textWrapping" w:clear="all"/>
      </w:r>
      <w:proofErr w:type="spellStart"/>
      <w:r w:rsidRPr="00321A06">
        <w:rPr>
          <w:rFonts w:ascii="Arial" w:hAnsi="Arial" w:cs="Arial"/>
        </w:rPr>
        <w:t>C</w:t>
      </w:r>
      <w:r w:rsidRPr="00321A06">
        <w:rPr>
          <w:rFonts w:ascii="Arial" w:hAnsi="Arial" w:cs="Arial"/>
          <w:vertAlign w:val="subscript"/>
        </w:rPr>
        <w:t>pn</w:t>
      </w:r>
      <w:proofErr w:type="spellEnd"/>
      <w:r w:rsidRPr="00321A06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1227F6">
            <w:rPr>
              <w:rFonts w:ascii="Arial" w:hAnsi="Arial" w:cs="Arial"/>
            </w:rPr>
            <w:t>Kaina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14:paraId="1817D34C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2EF50744" w:rsidR="002D3AC3" w:rsidRDefault="7ABE21E4" w:rsidP="002D3AC3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proofErr w:type="spellEnd"/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1227F6">
            <w:rPr>
              <w:rFonts w:ascii="Arial" w:hAnsi="Arial" w:cs="Arial"/>
            </w:rPr>
            <w:t>Kaina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14:paraId="15C812BE" w14:textId="77777777" w:rsidR="00E77725" w:rsidRPr="00321A06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321A06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="00AB4EDE" w:rsidRPr="00321A06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="00F6477A" w:rsidRPr="00321A06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14:paraId="0585CB6B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76B9421E" w:rsidR="002D3AC3" w:rsidRPr="00321A06" w:rsidRDefault="003A6406" w:rsidP="002D3AC3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="002D3AC3" w:rsidRPr="00321A06">
        <w:rPr>
          <w:rFonts w:ascii="Arial" w:hAnsi="Arial" w:cs="Arial"/>
        </w:rPr>
        <w:t>- defliacijos atveju (</w:t>
      </w:r>
      <w:r w:rsidR="00CF20D7">
        <w:rPr>
          <w:rFonts w:ascii="Arial" w:hAnsi="Arial" w:cs="Arial"/>
        </w:rPr>
        <w:t>-5</w:t>
      </w:r>
      <w:r w:rsidR="002D3AC3" w:rsidRPr="00321A06">
        <w:rPr>
          <w:rFonts w:ascii="Arial" w:hAnsi="Arial" w:cs="Arial"/>
        </w:rPr>
        <w:t xml:space="preserve">), infliacijos atveju </w:t>
      </w:r>
      <w:r w:rsidR="00CF20D7">
        <w:rPr>
          <w:rFonts w:ascii="Arial" w:hAnsi="Arial" w:cs="Arial"/>
        </w:rPr>
        <w:t>5</w:t>
      </w:r>
      <w:r w:rsidR="002D3AC3" w:rsidRPr="00321A06">
        <w:rPr>
          <w:rFonts w:ascii="Arial" w:hAnsi="Arial" w:cs="Arial"/>
        </w:rPr>
        <w:t>.</w:t>
      </w:r>
    </w:p>
    <w:p w14:paraId="4863EDC4" w14:textId="77777777" w:rsidR="002D3AC3" w:rsidRPr="00321A06" w:rsidRDefault="002D3AC3" w:rsidP="002D3AC3">
      <w:pPr>
        <w:rPr>
          <w:rFonts w:ascii="Arial" w:hAnsi="Arial" w:cs="Arial"/>
        </w:rPr>
      </w:pPr>
    </w:p>
    <w:p w14:paraId="69F29F34" w14:textId="41FD023E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raštu </w:t>
      </w:r>
      <w:proofErr w:type="spellStart"/>
      <w:r>
        <w:rPr>
          <w:rFonts w:ascii="Arial" w:hAnsi="Arial" w:cs="Arial"/>
        </w:rPr>
        <w:t>kreipusis</w:t>
      </w:r>
      <w:proofErr w:type="spellEnd"/>
      <w:r w:rsidRPr="004C006A">
        <w:rPr>
          <w:rFonts w:ascii="Arial" w:hAnsi="Arial" w:cs="Arial"/>
        </w:rPr>
        <w:t xml:space="preserve"> į kitą Šalį dėl </w:t>
      </w:r>
      <w:r w:rsidR="001227F6">
        <w:rPr>
          <w:rFonts w:ascii="Arial" w:hAnsi="Arial" w:cs="Arial"/>
        </w:rPr>
        <w:t>Kainos</w:t>
      </w:r>
      <w:r w:rsidR="001227F6" w:rsidRPr="004C006A"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perskaičiavimo:</w:t>
      </w:r>
    </w:p>
    <w:p w14:paraId="08D82B94" w14:textId="546D5E25" w:rsid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 xml:space="preserve">Kai Suinteresuota Šalis yra pirkėjas – pirkėjas pateikia pranešimą dėl perskaičiavimo kartu su perskaičiuota </w:t>
      </w:r>
      <w:r w:rsidR="001227F6">
        <w:rPr>
          <w:rFonts w:ascii="Arial" w:hAnsi="Arial" w:cs="Arial"/>
        </w:rPr>
        <w:t>kaina</w:t>
      </w:r>
      <w:r w:rsidR="001227F6" w:rsidRPr="00BB30DE">
        <w:rPr>
          <w:rFonts w:ascii="Arial" w:hAnsi="Arial" w:cs="Arial"/>
        </w:rPr>
        <w:t xml:space="preserve"> </w:t>
      </w:r>
      <w:r w:rsidRPr="00BB30DE">
        <w:rPr>
          <w:rFonts w:ascii="Arial" w:hAnsi="Arial" w:cs="Arial"/>
        </w:rPr>
        <w:t>kitai Šaliai suderinti;</w:t>
      </w:r>
    </w:p>
    <w:p w14:paraId="75579AC5" w14:textId="3503D981" w:rsidR="00271B56" w:rsidRP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 xml:space="preserve">Kai Suinteresuota Šalis yra tiekėjas –  tiekėjas pateikia pirkėjui prašymą dėl perskaičiavimo. Pirkėjas perskaičiuoja </w:t>
      </w:r>
      <w:r w:rsidR="001227F6">
        <w:rPr>
          <w:rFonts w:ascii="Arial" w:hAnsi="Arial" w:cs="Arial"/>
        </w:rPr>
        <w:t>kainą</w:t>
      </w:r>
      <w:r w:rsidR="001227F6" w:rsidRPr="00BB30DE">
        <w:rPr>
          <w:rFonts w:ascii="Arial" w:hAnsi="Arial" w:cs="Arial"/>
        </w:rPr>
        <w:t xml:space="preserve"> </w:t>
      </w:r>
      <w:r w:rsidRPr="00BB30DE">
        <w:rPr>
          <w:rFonts w:ascii="Arial" w:hAnsi="Arial" w:cs="Arial"/>
        </w:rPr>
        <w:t>ir raštu pateikia perskaičiuot</w:t>
      </w:r>
      <w:r w:rsidR="001227F6">
        <w:rPr>
          <w:rFonts w:ascii="Arial" w:hAnsi="Arial" w:cs="Arial"/>
        </w:rPr>
        <w:t>ą</w:t>
      </w:r>
      <w:r w:rsidRPr="00BB30DE">
        <w:rPr>
          <w:rFonts w:ascii="Arial" w:hAnsi="Arial" w:cs="Arial"/>
        </w:rPr>
        <w:t xml:space="preserve"> </w:t>
      </w:r>
      <w:r w:rsidR="001227F6">
        <w:rPr>
          <w:rFonts w:ascii="Arial" w:hAnsi="Arial" w:cs="Arial"/>
        </w:rPr>
        <w:t>kainą</w:t>
      </w:r>
      <w:r w:rsidR="001227F6" w:rsidRPr="00BB30DE">
        <w:rPr>
          <w:rFonts w:ascii="Arial" w:hAnsi="Arial" w:cs="Arial"/>
        </w:rPr>
        <w:t xml:space="preserve"> </w:t>
      </w:r>
      <w:r w:rsidRPr="00BB30DE">
        <w:rPr>
          <w:rFonts w:ascii="Arial" w:hAnsi="Arial" w:cs="Arial"/>
        </w:rPr>
        <w:t>kitai Šaliai ne vėliau kaip per 10 darbo dienų nuo tiekėjo kreipimosi dėl perskaičiavimo dienos.</w:t>
      </w:r>
    </w:p>
    <w:p w14:paraId="7D44D8C7" w14:textId="2DD9CAFC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Tiekėjas per 3 darbo dienas turi patvirtinti perskaičiuot</w:t>
      </w:r>
      <w:r w:rsidR="001227F6">
        <w:rPr>
          <w:rFonts w:ascii="Arial" w:hAnsi="Arial" w:cs="Arial"/>
        </w:rPr>
        <w:t>ą</w:t>
      </w:r>
      <w:r w:rsidRPr="00BB30DE">
        <w:rPr>
          <w:rFonts w:ascii="Arial" w:hAnsi="Arial" w:cs="Arial"/>
        </w:rPr>
        <w:t xml:space="preserve"> </w:t>
      </w:r>
      <w:r w:rsidR="001227F6">
        <w:rPr>
          <w:rFonts w:ascii="Arial" w:hAnsi="Arial" w:cs="Arial"/>
        </w:rPr>
        <w:t>kainą</w:t>
      </w:r>
      <w:r w:rsidR="001227F6" w:rsidRPr="00BB30DE">
        <w:rPr>
          <w:rFonts w:ascii="Arial" w:hAnsi="Arial" w:cs="Arial"/>
        </w:rPr>
        <w:t xml:space="preserve"> </w:t>
      </w:r>
      <w:r w:rsidRPr="00BB30DE">
        <w:rPr>
          <w:rFonts w:ascii="Arial" w:hAnsi="Arial" w:cs="Arial"/>
        </w:rPr>
        <w:t xml:space="preserve">arba raštu pateikti pastabas dėl </w:t>
      </w:r>
      <w:r w:rsidR="001227F6">
        <w:rPr>
          <w:rFonts w:ascii="Arial" w:hAnsi="Arial" w:cs="Arial"/>
        </w:rPr>
        <w:t>kainos</w:t>
      </w:r>
      <w:r w:rsidR="001227F6" w:rsidRPr="00BB30DE">
        <w:rPr>
          <w:rFonts w:ascii="Arial" w:hAnsi="Arial" w:cs="Arial"/>
        </w:rPr>
        <w:t xml:space="preserve"> </w:t>
      </w:r>
      <w:r w:rsidRPr="00BB30DE">
        <w:rPr>
          <w:rFonts w:ascii="Arial" w:hAnsi="Arial" w:cs="Arial"/>
        </w:rPr>
        <w:t>perskaičiavimo. Tiekėjui per 3 darbo dienas raštu nepatvirtinus perskaičiuot</w:t>
      </w:r>
      <w:r w:rsidR="001227F6">
        <w:rPr>
          <w:rFonts w:ascii="Arial" w:hAnsi="Arial" w:cs="Arial"/>
        </w:rPr>
        <w:t>a</w:t>
      </w:r>
      <w:r w:rsidRPr="00BB30DE">
        <w:rPr>
          <w:rFonts w:ascii="Arial" w:hAnsi="Arial" w:cs="Arial"/>
        </w:rPr>
        <w:t xml:space="preserve"> </w:t>
      </w:r>
      <w:r w:rsidR="001227F6">
        <w:rPr>
          <w:rFonts w:ascii="Arial" w:hAnsi="Arial" w:cs="Arial"/>
        </w:rPr>
        <w:t>kainos</w:t>
      </w:r>
      <w:r w:rsidR="001227F6" w:rsidRPr="00BB30DE">
        <w:rPr>
          <w:rFonts w:ascii="Arial" w:hAnsi="Arial" w:cs="Arial"/>
        </w:rPr>
        <w:t xml:space="preserve"> </w:t>
      </w:r>
      <w:r w:rsidRPr="00BB30DE">
        <w:rPr>
          <w:rFonts w:ascii="Arial" w:hAnsi="Arial" w:cs="Arial"/>
        </w:rPr>
        <w:t>arba raštu nepateikus pastabų, yra laikoma, kad perskaičiavimui pritarta, o pirkėjo pateiktas pranešimas apie pakeist</w:t>
      </w:r>
      <w:r w:rsidR="001227F6">
        <w:rPr>
          <w:rFonts w:ascii="Arial" w:hAnsi="Arial" w:cs="Arial"/>
        </w:rPr>
        <w:t>ą</w:t>
      </w:r>
      <w:r w:rsidR="00A36CA9">
        <w:rPr>
          <w:rFonts w:ascii="Arial" w:hAnsi="Arial" w:cs="Arial"/>
        </w:rPr>
        <w:t xml:space="preserve"> </w:t>
      </w:r>
      <w:r w:rsidR="001227F6">
        <w:rPr>
          <w:rFonts w:ascii="Arial" w:hAnsi="Arial" w:cs="Arial"/>
        </w:rPr>
        <w:t>kainą</w:t>
      </w:r>
      <w:r w:rsidR="001227F6" w:rsidRPr="00BB30DE">
        <w:rPr>
          <w:rFonts w:ascii="Arial" w:hAnsi="Arial" w:cs="Arial"/>
        </w:rPr>
        <w:t xml:space="preserve"> </w:t>
      </w:r>
      <w:r w:rsidRPr="00BB30DE">
        <w:rPr>
          <w:rFonts w:ascii="Arial" w:hAnsi="Arial" w:cs="Arial"/>
        </w:rPr>
        <w:t>įsigalioja, jei pranešime nenurodyta kita, vėlesnė data, ir laikomas neatskiriama Sutarties dalimi. Tiekėjui per nurodytą terminą pateikus pastabas dėl perskaičiavimo, pirkėjas jas išnagrinėja per 3 darbo dienas ir, joms esant pagrįstoms, patikslina perskaičiuo</w:t>
      </w:r>
      <w:r w:rsidR="00A36CA9">
        <w:rPr>
          <w:rFonts w:ascii="Arial" w:hAnsi="Arial" w:cs="Arial"/>
        </w:rPr>
        <w:t>t</w:t>
      </w:r>
      <w:r w:rsidR="001227F6">
        <w:rPr>
          <w:rFonts w:ascii="Arial" w:hAnsi="Arial" w:cs="Arial"/>
        </w:rPr>
        <w:t>ą</w:t>
      </w:r>
      <w:r w:rsidRPr="00BB30DE">
        <w:rPr>
          <w:rFonts w:ascii="Arial" w:hAnsi="Arial" w:cs="Arial"/>
        </w:rPr>
        <w:t xml:space="preserve"> </w:t>
      </w:r>
      <w:r w:rsidR="001227F6">
        <w:rPr>
          <w:rFonts w:ascii="Arial" w:hAnsi="Arial" w:cs="Arial"/>
        </w:rPr>
        <w:t>kainą</w:t>
      </w:r>
      <w:r w:rsidR="001227F6" w:rsidRPr="00BB30DE">
        <w:rPr>
          <w:rFonts w:ascii="Arial" w:hAnsi="Arial" w:cs="Arial"/>
        </w:rPr>
        <w:t xml:space="preserve"> </w:t>
      </w:r>
      <w:r w:rsidRPr="00BB30DE">
        <w:rPr>
          <w:rFonts w:ascii="Arial" w:hAnsi="Arial" w:cs="Arial"/>
        </w:rPr>
        <w:t>bei raštu pateikia patikslint</w:t>
      </w:r>
      <w:r w:rsidR="001227F6">
        <w:rPr>
          <w:rFonts w:ascii="Arial" w:hAnsi="Arial" w:cs="Arial"/>
        </w:rPr>
        <w:t>ą</w:t>
      </w:r>
      <w:r w:rsidRPr="00BB30DE">
        <w:rPr>
          <w:rFonts w:ascii="Arial" w:hAnsi="Arial" w:cs="Arial"/>
        </w:rPr>
        <w:t xml:space="preserve"> perskaičiuot</w:t>
      </w:r>
      <w:r w:rsidR="001227F6">
        <w:rPr>
          <w:rFonts w:ascii="Arial" w:hAnsi="Arial" w:cs="Arial"/>
        </w:rPr>
        <w:t>ą</w:t>
      </w:r>
      <w:r w:rsidRPr="00BB30DE">
        <w:rPr>
          <w:rFonts w:ascii="Arial" w:hAnsi="Arial" w:cs="Arial"/>
        </w:rPr>
        <w:t xml:space="preserve"> </w:t>
      </w:r>
      <w:r w:rsidR="001227F6">
        <w:rPr>
          <w:rFonts w:ascii="Arial" w:hAnsi="Arial" w:cs="Arial"/>
        </w:rPr>
        <w:t>kainą</w:t>
      </w:r>
      <w:r w:rsidR="001227F6" w:rsidRPr="00BB30DE">
        <w:rPr>
          <w:rFonts w:ascii="Arial" w:hAnsi="Arial" w:cs="Arial"/>
        </w:rPr>
        <w:t xml:space="preserve"> </w:t>
      </w:r>
      <w:r w:rsidRPr="00BB30DE">
        <w:rPr>
          <w:rFonts w:ascii="Arial" w:hAnsi="Arial" w:cs="Arial"/>
        </w:rPr>
        <w:t xml:space="preserve">tiekėjui pakartotinai suderinti šiame punkte nustatyta tvarka. </w:t>
      </w:r>
    </w:p>
    <w:p w14:paraId="282768C6" w14:textId="416E1A5C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Prekes užsakytas iki perskaičiavimo įsigaliojimo, pirkėjas apmoka taikant iki tol galiojus</w:t>
      </w:r>
      <w:r w:rsidR="00A36CA9">
        <w:rPr>
          <w:rFonts w:ascii="Arial" w:hAnsi="Arial" w:cs="Arial"/>
        </w:rPr>
        <w:t>i</w:t>
      </w:r>
      <w:r w:rsidR="001227F6">
        <w:rPr>
          <w:rFonts w:ascii="Arial" w:hAnsi="Arial" w:cs="Arial"/>
        </w:rPr>
        <w:t>ą</w:t>
      </w:r>
      <w:r w:rsidRPr="00BB30DE">
        <w:rPr>
          <w:rFonts w:ascii="Arial" w:hAnsi="Arial" w:cs="Arial"/>
        </w:rPr>
        <w:t xml:space="preserve"> </w:t>
      </w:r>
      <w:r w:rsidR="001227F6">
        <w:rPr>
          <w:rFonts w:ascii="Arial" w:hAnsi="Arial" w:cs="Arial"/>
        </w:rPr>
        <w:t>kainą</w:t>
      </w:r>
      <w:r w:rsidRPr="00BB30DE">
        <w:rPr>
          <w:rFonts w:ascii="Arial" w:hAnsi="Arial" w:cs="Arial"/>
        </w:rPr>
        <w:t>, o už Prekes, užsakytus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</w:t>
      </w:r>
      <w:r w:rsidR="001227F6">
        <w:rPr>
          <w:rFonts w:ascii="Arial" w:hAnsi="Arial" w:cs="Arial"/>
        </w:rPr>
        <w:t>ą</w:t>
      </w:r>
      <w:r w:rsidRPr="00BB30DE">
        <w:rPr>
          <w:rFonts w:ascii="Arial" w:hAnsi="Arial" w:cs="Arial"/>
        </w:rPr>
        <w:t xml:space="preserve"> </w:t>
      </w:r>
      <w:r w:rsidR="001227F6">
        <w:rPr>
          <w:rFonts w:ascii="Arial" w:hAnsi="Arial" w:cs="Arial"/>
        </w:rPr>
        <w:t>kainą</w:t>
      </w:r>
      <w:r w:rsidRPr="00BB30DE">
        <w:rPr>
          <w:rFonts w:ascii="Arial" w:hAnsi="Arial" w:cs="Arial"/>
        </w:rPr>
        <w:t>.</w:t>
      </w:r>
    </w:p>
    <w:p w14:paraId="08FDAA64" w14:textId="02C43096" w:rsidR="006A1B5A" w:rsidRDefault="006A1B5A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6A1B5A">
        <w:rPr>
          <w:rFonts w:ascii="Arial" w:hAnsi="Arial" w:cs="Arial"/>
        </w:rPr>
        <w:t>Vadovaujantis Viešųjų pirkimų tarnybos direktoriaus patvirtinta Kainodaros taisyklių nustatymo metodika, esant poreikiui, patikslinama (didėja arba mažėja) Sutarties vertė.</w:t>
      </w:r>
    </w:p>
    <w:p w14:paraId="081B9433" w14:textId="77777777" w:rsidR="002D3AC3" w:rsidRPr="00321A06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321A06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0D224" w14:textId="77777777" w:rsidR="00BA6D4A" w:rsidRDefault="00BA6D4A">
      <w:r>
        <w:separator/>
      </w:r>
    </w:p>
  </w:endnote>
  <w:endnote w:type="continuationSeparator" w:id="0">
    <w:p w14:paraId="1F123626" w14:textId="77777777" w:rsidR="00BA6D4A" w:rsidRDefault="00BA6D4A">
      <w:r>
        <w:continuationSeparator/>
      </w:r>
    </w:p>
  </w:endnote>
  <w:endnote w:type="continuationNotice" w:id="1">
    <w:p w14:paraId="4DFFC68B" w14:textId="77777777" w:rsidR="00BA6D4A" w:rsidRDefault="00BA6D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00E09" w14:textId="0112B6E0" w:rsidR="008A7F91" w:rsidRPr="00F1094E" w:rsidRDefault="00F1094E" w:rsidP="00F1094E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1F78BC"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28FF2" w14:textId="77777777" w:rsidR="00BA6D4A" w:rsidRDefault="00BA6D4A">
      <w:r>
        <w:separator/>
      </w:r>
    </w:p>
  </w:footnote>
  <w:footnote w:type="continuationSeparator" w:id="0">
    <w:p w14:paraId="52F390C6" w14:textId="77777777" w:rsidR="00BA6D4A" w:rsidRDefault="00BA6D4A">
      <w:r>
        <w:continuationSeparator/>
      </w:r>
    </w:p>
  </w:footnote>
  <w:footnote w:type="continuationNotice" w:id="1">
    <w:p w14:paraId="2F8A0E57" w14:textId="77777777" w:rsidR="00BA6D4A" w:rsidRDefault="00BA6D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6EDED" w14:textId="00603E90" w:rsidR="00685E8E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CDA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12588EB" w14:textId="45BA9F6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EA9C4" w14:textId="15C1E2F2" w:rsidR="00E44DE6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C14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36134A0E" w14:textId="5019802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320"/>
    <w:rsid w:val="00115AE3"/>
    <w:rsid w:val="00116AA6"/>
    <w:rsid w:val="00117D4F"/>
    <w:rsid w:val="00120B5E"/>
    <w:rsid w:val="001227F6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2EE2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1F78BC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33E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13F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3E02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5A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6CA9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376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D4A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569D"/>
    <w:rsid w:val="00C8679D"/>
    <w:rsid w:val="00C86C54"/>
    <w:rsid w:val="00C876BC"/>
    <w:rsid w:val="00C90DBA"/>
    <w:rsid w:val="00C9192F"/>
    <w:rsid w:val="00C919EC"/>
    <w:rsid w:val="00C92913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20D7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31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A48689A3-FA95-487F-9A5D-074B8A0F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RDefault="00755109" w:rsidP="00755109">
          <w:pPr>
            <w:pStyle w:val="9D1D7F60697F43599E95FD87E3805F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RDefault="00755109" w:rsidP="00755109">
          <w:pPr>
            <w:pStyle w:val="8CA80239E36146F8AADD327EC177EB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RDefault="00755109" w:rsidP="00755109">
          <w:pPr>
            <w:pStyle w:val="70F636429A0D485A83222DB9353D403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719A0"/>
    <w:rsid w:val="002D70EF"/>
    <w:rsid w:val="002E4C65"/>
    <w:rsid w:val="002F4334"/>
    <w:rsid w:val="003011CA"/>
    <w:rsid w:val="00301EE3"/>
    <w:rsid w:val="0031607B"/>
    <w:rsid w:val="003474AD"/>
    <w:rsid w:val="0035215F"/>
    <w:rsid w:val="00385CE7"/>
    <w:rsid w:val="003945F7"/>
    <w:rsid w:val="003D3227"/>
    <w:rsid w:val="003E5A44"/>
    <w:rsid w:val="00431246"/>
    <w:rsid w:val="00433F16"/>
    <w:rsid w:val="00457E0A"/>
    <w:rsid w:val="00476BB7"/>
    <w:rsid w:val="004A21AE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3629"/>
    <w:rsid w:val="005E559D"/>
    <w:rsid w:val="005E6736"/>
    <w:rsid w:val="00631D65"/>
    <w:rsid w:val="0064187C"/>
    <w:rsid w:val="00647226"/>
    <w:rsid w:val="00696411"/>
    <w:rsid w:val="00720670"/>
    <w:rsid w:val="007268FE"/>
    <w:rsid w:val="00755109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F2F6C"/>
    <w:rsid w:val="0091472D"/>
    <w:rsid w:val="00924A39"/>
    <w:rsid w:val="009276BF"/>
    <w:rsid w:val="00972871"/>
    <w:rsid w:val="009A75BA"/>
    <w:rsid w:val="00A10224"/>
    <w:rsid w:val="00A71DF9"/>
    <w:rsid w:val="00A74F39"/>
    <w:rsid w:val="00B96276"/>
    <w:rsid w:val="00BA40D2"/>
    <w:rsid w:val="00BC732D"/>
    <w:rsid w:val="00BF11F5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23973"/>
    <w:rsid w:val="00E23E35"/>
    <w:rsid w:val="00E434B4"/>
    <w:rsid w:val="00E57DDB"/>
    <w:rsid w:val="00EA7B4B"/>
    <w:rsid w:val="00ED1678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5109"/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6A7BC6F844C943B5FCF60876BF678E" ma:contentTypeVersion="4" ma:contentTypeDescription="Create a new document." ma:contentTypeScope="" ma:versionID="07f2365739b45d7cc8f25865d90bf090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0d467f3586b8e46f31e980a6e5b2839b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2353F0-5002-4DB7-B859-7E9807E70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DCFF4-A87D-48F3-9FA6-F7AAA1F7567F}">
  <ds:schemaRefs>
    <ds:schemaRef ds:uri="http://purl.org/dc/terms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c805fdab-8b3a-422e-bd85-ae5a2d26477e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317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Agnė Mozūraitė</cp:lastModifiedBy>
  <cp:revision>85</cp:revision>
  <cp:lastPrinted>2012-11-15T09:36:00Z</cp:lastPrinted>
  <dcterms:created xsi:type="dcterms:W3CDTF">2024-08-14T16:20:00Z</dcterms:created>
  <dcterms:modified xsi:type="dcterms:W3CDTF">2024-12-10T05:47:00Z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0x010100496A7BC6F844C943B5FCF60876BF678E</vt:lpwstr>
  </property>
</Properties>
</file>